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39BB6" w14:textId="77777777" w:rsidR="001D10F1" w:rsidRDefault="001D10F1" w:rsidP="00F03E6D">
      <w:pPr>
        <w:tabs>
          <w:tab w:val="num" w:pos="0"/>
          <w:tab w:val="num" w:pos="426"/>
        </w:tabs>
        <w:autoSpaceDE w:val="0"/>
        <w:autoSpaceDN w:val="0"/>
        <w:adjustRightInd w:val="0"/>
        <w:spacing w:line="276" w:lineRule="auto"/>
        <w:jc w:val="both"/>
        <w:rPr>
          <w:sz w:val="18"/>
          <w:szCs w:val="22"/>
          <w:lang w:val="nl-BE"/>
        </w:rPr>
      </w:pPr>
      <w:bookmarkStart w:id="0" w:name="_GoBack"/>
      <w:bookmarkEnd w:id="0"/>
    </w:p>
    <w:p w14:paraId="0E339BB7" w14:textId="77777777" w:rsidR="001D10F1" w:rsidRDefault="001D10F1" w:rsidP="00F03E6D">
      <w:pPr>
        <w:tabs>
          <w:tab w:val="num" w:pos="0"/>
          <w:tab w:val="num" w:pos="426"/>
        </w:tabs>
        <w:autoSpaceDE w:val="0"/>
        <w:autoSpaceDN w:val="0"/>
        <w:adjustRightInd w:val="0"/>
        <w:spacing w:line="276" w:lineRule="auto"/>
        <w:jc w:val="both"/>
        <w:rPr>
          <w:sz w:val="18"/>
          <w:szCs w:val="22"/>
          <w:lang w:val="nl-BE"/>
        </w:rPr>
      </w:pPr>
    </w:p>
    <w:p w14:paraId="0E339BB8" w14:textId="77777777" w:rsidR="001D10F1" w:rsidRDefault="001D10F1" w:rsidP="00F03E6D">
      <w:pPr>
        <w:tabs>
          <w:tab w:val="num" w:pos="0"/>
          <w:tab w:val="num" w:pos="426"/>
        </w:tabs>
        <w:autoSpaceDE w:val="0"/>
        <w:autoSpaceDN w:val="0"/>
        <w:adjustRightInd w:val="0"/>
        <w:spacing w:line="276" w:lineRule="auto"/>
        <w:jc w:val="both"/>
        <w:rPr>
          <w:sz w:val="18"/>
          <w:szCs w:val="22"/>
          <w:lang w:val="nl-BE"/>
        </w:rPr>
      </w:pPr>
    </w:p>
    <w:p w14:paraId="0E339BB9" w14:textId="77777777" w:rsidR="008B3707" w:rsidRPr="003A112A" w:rsidRDefault="00A244D0" w:rsidP="00F03E6D">
      <w:pPr>
        <w:tabs>
          <w:tab w:val="num" w:pos="0"/>
          <w:tab w:val="num" w:pos="426"/>
        </w:tabs>
        <w:autoSpaceDE w:val="0"/>
        <w:autoSpaceDN w:val="0"/>
        <w:adjustRightInd w:val="0"/>
        <w:spacing w:line="276" w:lineRule="auto"/>
        <w:jc w:val="both"/>
        <w:rPr>
          <w:sz w:val="18"/>
          <w:szCs w:val="22"/>
          <w:lang w:val="nl-BE"/>
        </w:rPr>
      </w:pPr>
      <w:r w:rsidRPr="003A112A">
        <w:rPr>
          <w:rFonts w:ascii="Calibri" w:hAnsi="Calibri"/>
          <w:noProof/>
          <w:sz w:val="22"/>
          <w:szCs w:val="22"/>
          <w:lang w:eastAsia="zh-CN"/>
        </w:rPr>
        <mc:AlternateContent>
          <mc:Choice Requires="wps">
            <w:drawing>
              <wp:anchor distT="0" distB="0" distL="114300" distR="114300" simplePos="0" relativeHeight="251659264" behindDoc="0" locked="0" layoutInCell="1" allowOverlap="1" wp14:anchorId="0E339BCC" wp14:editId="0E339BCD">
                <wp:simplePos x="0" y="0"/>
                <wp:positionH relativeFrom="column">
                  <wp:posOffset>-165100</wp:posOffset>
                </wp:positionH>
                <wp:positionV relativeFrom="paragraph">
                  <wp:posOffset>-521335</wp:posOffset>
                </wp:positionV>
                <wp:extent cx="6734175" cy="4095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734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339BDF" w14:textId="77777777" w:rsidR="008B3707" w:rsidRDefault="00A244D0">
                            <w:pPr>
                              <w:jc w:val="center"/>
                              <w:rPr>
                                <w:sz w:val="36"/>
                                <w:szCs w:val="36"/>
                              </w:rPr>
                            </w:pPr>
                            <w:r>
                              <w:rPr>
                                <w:sz w:val="36"/>
                                <w:szCs w:val="36"/>
                              </w:rPr>
                              <w:t>Financieel bericht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3pt;margin-top:-41.05pt;width:530.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" fillcolor="white [3201]" strokeweight=".5pt">
                <v:textbox>
                  <w:txbxContent>
                    <w:p w14:paraId="0E339BDF" w14:textId="77777777" w:rsidR="008B3707" w:rsidRDefault="00A244D0">
                      <w:pPr>
                        <w:jc w:val="center"/>
                        <w:rPr>
                          <w:sz w:val="36"/>
                          <w:szCs w:val="36"/>
                        </w:rPr>
                      </w:pPr>
                      <w:r>
                        <w:rPr>
                          <w:sz w:val="36"/>
                          <w:szCs w:val="36"/>
                        </w:rPr>
                        <w:t>Financieel bericht</w:t>
                      </w:r>
                    </w:p>
                  </w:txbxContent>
                </v:textbox>
              </v:shape>
            </w:pict>
          </mc:Fallback>
        </mc:AlternateContent>
      </w:r>
      <w:r w:rsidRPr="003A112A">
        <w:rPr>
          <w:sz w:val="18"/>
          <w:szCs w:val="22"/>
          <w:lang w:val="nl-BE"/>
        </w:rPr>
        <w:t xml:space="preserve">De houders van deelbewijzen of de aandeelhouders van de hieronder vermelde instellingen voor collectieve belegging (ICB's), waarvan de beheermaatschappij Amundi Asset Management is, worden ervan op de hoogte gebracht dat de classificatie "Gediversifieerd" per 31 december 2017 verdwijnt uit de door de Autorité des Marchés Financiers (AMF) uitgegeven classificatienomenclatuur. </w:t>
      </w:r>
    </w:p>
    <w:p w14:paraId="0E339BBA" w14:textId="77777777" w:rsidR="008B3707" w:rsidRPr="003A112A" w:rsidRDefault="00A244D0" w:rsidP="00F03E6D">
      <w:pPr>
        <w:tabs>
          <w:tab w:val="num" w:pos="0"/>
          <w:tab w:val="num" w:pos="426"/>
        </w:tabs>
        <w:autoSpaceDE w:val="0"/>
        <w:autoSpaceDN w:val="0"/>
        <w:adjustRightInd w:val="0"/>
        <w:spacing w:line="276" w:lineRule="auto"/>
        <w:jc w:val="both"/>
        <w:rPr>
          <w:sz w:val="18"/>
          <w:szCs w:val="22"/>
          <w:lang w:val="nl-BE"/>
        </w:rPr>
      </w:pPr>
      <w:r w:rsidRPr="003A112A">
        <w:rPr>
          <w:sz w:val="18"/>
          <w:szCs w:val="22"/>
          <w:lang w:val="nl-BE"/>
        </w:rPr>
        <w:t xml:space="preserve">Die classificatie wordt dus vanaf 29 december 2017 verwijderd uit het prospectus van de hieronder vermelde ICB's. Om te voldoen aan de geldende regelgeving, wordt het type beheer voor elk fonds bovendien in de doelstelling en de beleggingsstrategie vermeld. </w:t>
      </w:r>
    </w:p>
    <w:p w14:paraId="0E339BBB" w14:textId="77777777" w:rsidR="008B3707" w:rsidRPr="003A112A" w:rsidRDefault="008B3707">
      <w:pPr>
        <w:pStyle w:val="NormalWeb"/>
        <w:spacing w:before="0" w:beforeAutospacing="0" w:after="240" w:afterAutospacing="0"/>
        <w:rPr>
          <w:rFonts w:asciiTheme="minorHAnsi" w:hAnsiTheme="minorHAnsi"/>
          <w:sz w:val="18"/>
          <w:szCs w:val="18"/>
          <w:lang w:val="nl-BE"/>
        </w:rPr>
      </w:pPr>
    </w:p>
    <w:tbl>
      <w:tblPr>
        <w:tblW w:w="6680" w:type="dxa"/>
        <w:tblInd w:w="1361" w:type="dxa"/>
        <w:tblCellMar>
          <w:left w:w="70" w:type="dxa"/>
          <w:right w:w="70" w:type="dxa"/>
        </w:tblCellMar>
        <w:tblLook w:val="04A0" w:firstRow="1" w:lastRow="0" w:firstColumn="1" w:lastColumn="0" w:noHBand="0" w:noVBand="1"/>
      </w:tblPr>
      <w:tblGrid>
        <w:gridCol w:w="4960"/>
        <w:gridCol w:w="1720"/>
      </w:tblGrid>
      <w:tr w:rsidR="008B3707" w:rsidRPr="003A112A" w14:paraId="0E339BBE" w14:textId="77777777">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E339BBC" w14:textId="77777777" w:rsidR="008B3707" w:rsidRPr="003A112A" w:rsidRDefault="00A244D0">
            <w:pPr>
              <w:spacing w:line="240" w:lineRule="auto"/>
              <w:rPr>
                <w:rFonts w:ascii="Calibri" w:hAnsi="Calibri"/>
                <w:b/>
                <w:bCs/>
                <w:color w:val="FFFFFF"/>
                <w:sz w:val="22"/>
                <w:szCs w:val="22"/>
              </w:rPr>
            </w:pPr>
            <w:r w:rsidRPr="003A112A">
              <w:rPr>
                <w:rFonts w:ascii="Calibri" w:hAnsi="Calibri"/>
                <w:b/>
                <w:bCs/>
                <w:color w:val="FFFFFF"/>
                <w:sz w:val="22"/>
                <w:szCs w:val="22"/>
              </w:rPr>
              <w:t>Benaming</w:t>
            </w:r>
          </w:p>
        </w:tc>
        <w:tc>
          <w:tcPr>
            <w:tcW w:w="1720" w:type="dxa"/>
            <w:tcBorders>
              <w:top w:val="single" w:sz="4" w:space="0" w:color="auto"/>
              <w:left w:val="nil"/>
              <w:bottom w:val="single" w:sz="4" w:space="0" w:color="auto"/>
              <w:right w:val="single" w:sz="4" w:space="0" w:color="auto"/>
            </w:tcBorders>
            <w:shd w:val="clear" w:color="000000" w:fill="0070C0"/>
            <w:noWrap/>
            <w:vAlign w:val="bottom"/>
            <w:hideMark/>
          </w:tcPr>
          <w:p w14:paraId="0E339BBD" w14:textId="77777777" w:rsidR="008B3707" w:rsidRPr="003A112A" w:rsidRDefault="00A244D0">
            <w:pPr>
              <w:spacing w:line="240" w:lineRule="auto"/>
              <w:jc w:val="center"/>
              <w:rPr>
                <w:rFonts w:ascii="Calibri" w:hAnsi="Calibri"/>
                <w:b/>
                <w:bCs/>
                <w:color w:val="FFFFFF"/>
                <w:sz w:val="22"/>
                <w:szCs w:val="22"/>
              </w:rPr>
            </w:pPr>
            <w:r w:rsidRPr="003A112A">
              <w:rPr>
                <w:rFonts w:ascii="Calibri" w:hAnsi="Calibri"/>
                <w:b/>
                <w:bCs/>
                <w:color w:val="FFFFFF"/>
                <w:sz w:val="22"/>
                <w:szCs w:val="22"/>
              </w:rPr>
              <w:t>ISIN-code</w:t>
            </w:r>
          </w:p>
        </w:tc>
      </w:tr>
      <w:tr w:rsidR="008B3707" w:rsidRPr="003A112A" w14:paraId="0E339BC1" w14:textId="77777777">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0E339BBF" w14:textId="77777777" w:rsidR="008B3707" w:rsidRPr="003A112A" w:rsidRDefault="00A244D0">
            <w:pPr>
              <w:spacing w:line="240" w:lineRule="auto"/>
              <w:rPr>
                <w:rFonts w:ascii="Calibri" w:hAnsi="Calibri"/>
                <w:color w:val="000000"/>
                <w:sz w:val="22"/>
                <w:szCs w:val="22"/>
              </w:rPr>
            </w:pPr>
            <w:r w:rsidRPr="003A112A">
              <w:rPr>
                <w:rFonts w:ascii="Calibri" w:hAnsi="Calibri"/>
                <w:color w:val="000000"/>
                <w:sz w:val="22"/>
                <w:szCs w:val="22"/>
                <w:lang w:eastAsia="zh-TW"/>
              </w:rPr>
              <w:t>Amundi Patrimoine (C)</w:t>
            </w:r>
          </w:p>
        </w:tc>
        <w:tc>
          <w:tcPr>
            <w:tcW w:w="1720" w:type="dxa"/>
            <w:tcBorders>
              <w:top w:val="nil"/>
              <w:left w:val="nil"/>
              <w:bottom w:val="single" w:sz="4" w:space="0" w:color="auto"/>
              <w:right w:val="single" w:sz="4" w:space="0" w:color="auto"/>
            </w:tcBorders>
            <w:shd w:val="clear" w:color="auto" w:fill="auto"/>
            <w:noWrap/>
            <w:vAlign w:val="bottom"/>
          </w:tcPr>
          <w:p w14:paraId="0E339BC0" w14:textId="77777777" w:rsidR="008B3707" w:rsidRPr="003A112A" w:rsidRDefault="00A244D0">
            <w:pPr>
              <w:spacing w:line="240" w:lineRule="auto"/>
              <w:jc w:val="center"/>
              <w:rPr>
                <w:rFonts w:ascii="Calibri" w:hAnsi="Calibri"/>
                <w:color w:val="000000"/>
                <w:sz w:val="22"/>
                <w:szCs w:val="22"/>
              </w:rPr>
            </w:pPr>
            <w:r w:rsidRPr="003A112A">
              <w:rPr>
                <w:rFonts w:ascii="Calibri" w:hAnsi="Calibri"/>
                <w:color w:val="000000"/>
                <w:sz w:val="22"/>
                <w:szCs w:val="22"/>
                <w:lang w:eastAsia="zh-TW"/>
              </w:rPr>
              <w:t>FR0011199371</w:t>
            </w:r>
          </w:p>
        </w:tc>
      </w:tr>
    </w:tbl>
    <w:p w14:paraId="0E339BC2" w14:textId="77777777" w:rsidR="008B3707" w:rsidRPr="003A112A" w:rsidRDefault="008B3707">
      <w:pPr>
        <w:pStyle w:val="NormalWeb"/>
        <w:spacing w:before="0" w:beforeAutospacing="0" w:after="240" w:afterAutospacing="0"/>
        <w:rPr>
          <w:rFonts w:asciiTheme="minorHAnsi" w:hAnsiTheme="minorHAnsi"/>
          <w:sz w:val="18"/>
          <w:szCs w:val="18"/>
        </w:rPr>
      </w:pPr>
    </w:p>
    <w:p w14:paraId="0E339BC3" w14:textId="77777777" w:rsidR="008B3707" w:rsidRPr="003A112A" w:rsidRDefault="00A244D0" w:rsidP="00F03E6D">
      <w:pPr>
        <w:spacing w:line="276" w:lineRule="auto"/>
        <w:rPr>
          <w:sz w:val="18"/>
          <w:szCs w:val="18"/>
          <w:lang w:val="nl-BE"/>
        </w:rPr>
      </w:pPr>
      <w:r w:rsidRPr="003A112A">
        <w:rPr>
          <w:sz w:val="18"/>
          <w:szCs w:val="18"/>
          <w:lang w:val="nl-BE"/>
        </w:rPr>
        <w:t xml:space="preserve">De andere bepalingen van het prospectus blijven onveranderd. U hoeft voor deze verandering geen bijzondere stappen te ondernemen. De verandering heeft geen gevolgen voor de beleggingsstrategie of het rendement-risicoprofiel van de ICB's. </w:t>
      </w:r>
    </w:p>
    <w:p w14:paraId="0E339BC4" w14:textId="77777777" w:rsidR="008B3707" w:rsidRPr="003A112A" w:rsidRDefault="00A244D0" w:rsidP="00F03E6D">
      <w:pPr>
        <w:spacing w:line="276" w:lineRule="auto"/>
        <w:rPr>
          <w:sz w:val="18"/>
          <w:szCs w:val="18"/>
          <w:lang w:val="nl-BE"/>
        </w:rPr>
      </w:pPr>
      <w:r w:rsidRPr="003A112A">
        <w:rPr>
          <w:sz w:val="18"/>
          <w:szCs w:val="18"/>
          <w:lang w:val="nl-BE"/>
        </w:rPr>
        <w:t>Deze verrichting behoeft geen goedkeuring van de Autorité des Marchés Financiers (AMF).</w:t>
      </w:r>
    </w:p>
    <w:p w14:paraId="0E339BC5" w14:textId="77777777" w:rsidR="008B3707" w:rsidRPr="003A112A" w:rsidRDefault="008B3707" w:rsidP="00F03E6D">
      <w:pPr>
        <w:tabs>
          <w:tab w:val="num" w:pos="0"/>
        </w:tabs>
        <w:spacing w:line="276" w:lineRule="auto"/>
        <w:rPr>
          <w:color w:val="070707"/>
          <w:sz w:val="18"/>
          <w:szCs w:val="22"/>
          <w:lang w:val="nl-BE"/>
        </w:rPr>
      </w:pPr>
    </w:p>
    <w:p w14:paraId="0E339BC6" w14:textId="77777777" w:rsidR="00042533" w:rsidRPr="00593BBF" w:rsidRDefault="00042533" w:rsidP="00F03E6D">
      <w:pPr>
        <w:spacing w:line="276" w:lineRule="auto"/>
        <w:rPr>
          <w:rFonts w:eastAsia="Times New Roman" w:cs="Arial"/>
          <w:color w:val="000000"/>
          <w:sz w:val="18"/>
          <w:lang w:val="en-GB" w:eastAsia="en-GB"/>
        </w:rPr>
      </w:pPr>
      <w:r w:rsidRPr="001D10F1">
        <w:rPr>
          <w:rFonts w:eastAsia="Times New Roman" w:cs="Arial"/>
          <w:color w:val="000000"/>
          <w:sz w:val="18"/>
          <w:lang w:val="nl-BE" w:eastAsia="en-GB"/>
        </w:rPr>
        <w:t>Indien u het met de wijzigingen niet eens bent, hebt u het recht om uw aandelen in te kopen, zonder inkoopvergoeding en kosteloos (behalve eventuele belastingen), gedurende 30 dagen na de verzending van deze brief.</w:t>
      </w:r>
      <w:r w:rsidRPr="001D10F1">
        <w:rPr>
          <w:rFonts w:eastAsia="Times New Roman" w:cs="Arial"/>
          <w:color w:val="000000"/>
          <w:sz w:val="18"/>
          <w:lang w:val="nl-BE" w:eastAsia="en-GB"/>
        </w:rPr>
        <w:br/>
      </w:r>
      <w:r w:rsidRPr="001D10F1">
        <w:rPr>
          <w:rFonts w:eastAsia="Times New Roman" w:cs="Arial"/>
          <w:color w:val="000000"/>
          <w:sz w:val="18"/>
          <w:lang w:val="nl-BE" w:eastAsia="en-GB"/>
        </w:rPr>
        <w:br/>
        <w:t>Het recentste prospectus van de vennootschap is gratis verkrijgbaar in het Frans en in het Nederlands; de recentste versies van de Bedrijfsstatuten en van de periodieke rapporten zijn gratis beschikbaar in het Frans en in het Engels; de documenten met kerninformatie voor de investeerder zijn gratis beschikbaar in het Frans en in het Nederlands op de website www.amundi.com en bij de financiële dienstverlener in België:</w:t>
      </w:r>
      <w:r w:rsidRPr="001D10F1">
        <w:rPr>
          <w:rFonts w:eastAsia="Times New Roman" w:cs="Arial"/>
          <w:color w:val="000000"/>
          <w:sz w:val="18"/>
          <w:lang w:val="nl-BE" w:eastAsia="en-GB"/>
        </w:rPr>
        <w:br/>
      </w:r>
      <w:r w:rsidRPr="001D10F1">
        <w:rPr>
          <w:rFonts w:eastAsia="Times New Roman" w:cs="Arial"/>
          <w:color w:val="000000"/>
          <w:sz w:val="18"/>
          <w:lang w:val="nl-BE" w:eastAsia="en-GB"/>
        </w:rPr>
        <w:br/>
        <w:t xml:space="preserve">CACEIS Belgium S.A, </w:t>
      </w:r>
      <w:r w:rsidRPr="001D10F1">
        <w:rPr>
          <w:rFonts w:eastAsia="Times New Roman" w:cs="Arial"/>
          <w:color w:val="000000"/>
          <w:sz w:val="18"/>
          <w:lang w:val="nl-BE" w:eastAsia="en-GB"/>
        </w:rPr>
        <w:br/>
        <w:t xml:space="preserve">Havenlaan 86C postbus 320 te 1000 </w:t>
      </w:r>
      <w:r w:rsidRPr="001D10F1">
        <w:rPr>
          <w:rFonts w:eastAsia="Times New Roman" w:cs="Arial"/>
          <w:color w:val="000000"/>
          <w:sz w:val="18"/>
          <w:lang w:val="nl-BE" w:eastAsia="en-GB"/>
        </w:rPr>
        <w:br/>
        <w:t>Brussel.</w:t>
      </w:r>
      <w:r w:rsidRPr="001D10F1">
        <w:rPr>
          <w:rFonts w:eastAsia="Times New Roman" w:cs="Arial"/>
          <w:color w:val="000000"/>
          <w:sz w:val="18"/>
          <w:lang w:val="nl-BE" w:eastAsia="en-GB"/>
        </w:rPr>
        <w:br/>
      </w:r>
      <w:r w:rsidRPr="001D10F1">
        <w:rPr>
          <w:rFonts w:eastAsia="Times New Roman" w:cs="Arial"/>
          <w:color w:val="000000"/>
          <w:sz w:val="18"/>
          <w:lang w:val="nl-BE" w:eastAsia="en-GB"/>
        </w:rPr>
        <w:br/>
        <w:t>De Netto-inventariswaarde (“NIW”) wordt gepubliceerd op de website van de BEAMA http://beama.be en is beschikbaar bij de tussenpersoon die instaat voor de financiële dienstverlening in België.</w:t>
      </w:r>
      <w:r w:rsidRPr="001D10F1">
        <w:rPr>
          <w:rFonts w:eastAsia="Times New Roman" w:cs="Arial"/>
          <w:color w:val="000000"/>
          <w:sz w:val="18"/>
          <w:lang w:val="nl-BE" w:eastAsia="en-GB"/>
        </w:rPr>
        <w:br/>
      </w:r>
      <w:r w:rsidRPr="001D10F1">
        <w:rPr>
          <w:rFonts w:eastAsia="Times New Roman" w:cs="Arial"/>
          <w:color w:val="000000"/>
          <w:sz w:val="18"/>
          <w:lang w:val="nl-BE" w:eastAsia="en-GB"/>
        </w:rPr>
        <w:br/>
      </w:r>
      <w:r w:rsidRPr="00593BBF">
        <w:rPr>
          <w:rFonts w:eastAsia="Times New Roman" w:cs="Arial"/>
          <w:color w:val="000000"/>
          <w:sz w:val="18"/>
          <w:lang w:val="de-DE" w:eastAsia="en-GB"/>
        </w:rPr>
        <w:t>De Essentiële Beleggersinformatie dient zorgvuldig te worden gelezen alvorens tot beleggen over te gaan.</w:t>
      </w:r>
      <w:r w:rsidRPr="00593BBF">
        <w:rPr>
          <w:rFonts w:eastAsia="Times New Roman" w:cs="Arial"/>
          <w:color w:val="000000"/>
          <w:sz w:val="18"/>
          <w:lang w:val="de-DE" w:eastAsia="en-GB"/>
        </w:rPr>
        <w:br/>
      </w:r>
      <w:r w:rsidRPr="00593BBF">
        <w:rPr>
          <w:rFonts w:eastAsia="Times New Roman" w:cs="Arial"/>
          <w:color w:val="000000"/>
          <w:sz w:val="18"/>
          <w:lang w:val="de-DE" w:eastAsia="en-GB"/>
        </w:rPr>
        <w:br/>
      </w:r>
      <w:r w:rsidRPr="00593BBF">
        <w:rPr>
          <w:rFonts w:eastAsia="Times New Roman" w:cs="Arial"/>
          <w:color w:val="000000"/>
          <w:sz w:val="18"/>
          <w:lang w:val="en-GB" w:eastAsia="en-GB"/>
        </w:rPr>
        <w:t>De huidige roerende voorheffing bedraagt 30%.</w:t>
      </w:r>
      <w:r w:rsidRPr="00593BBF">
        <w:rPr>
          <w:rFonts w:eastAsia="Times New Roman" w:cs="Arial"/>
          <w:color w:val="000000"/>
          <w:sz w:val="18"/>
          <w:lang w:val="en-GB" w:eastAsia="en-GB"/>
        </w:rPr>
        <w:br/>
      </w:r>
      <w:r w:rsidRPr="00593BBF">
        <w:rPr>
          <w:rFonts w:eastAsia="Times New Roman" w:cs="Arial"/>
          <w:color w:val="000000"/>
          <w:sz w:val="18"/>
          <w:lang w:val="en-GB" w:eastAsia="en-GB"/>
        </w:rPr>
        <w:br/>
        <w:t>Hoogachtend,</w:t>
      </w:r>
      <w:r w:rsidRPr="00593BBF">
        <w:rPr>
          <w:rFonts w:eastAsia="Times New Roman" w:cs="Arial"/>
          <w:color w:val="000000"/>
          <w:sz w:val="18"/>
          <w:lang w:val="en-GB" w:eastAsia="en-GB"/>
        </w:rPr>
        <w:br/>
      </w:r>
      <w:r w:rsidRPr="00593BBF">
        <w:rPr>
          <w:rFonts w:eastAsia="Times New Roman" w:cs="Arial"/>
          <w:color w:val="000000"/>
          <w:sz w:val="18"/>
          <w:lang w:val="en-GB" w:eastAsia="en-GB"/>
        </w:rPr>
        <w:br/>
        <w:t>De Raad van Bestuur</w:t>
      </w:r>
    </w:p>
    <w:p w14:paraId="0E339BC7" w14:textId="77777777" w:rsidR="008B3707" w:rsidRPr="003A112A" w:rsidRDefault="008B3707">
      <w:pPr>
        <w:rPr>
          <w:lang w:val="nl-BE"/>
        </w:rPr>
      </w:pPr>
    </w:p>
    <w:p w14:paraId="0E339BC8" w14:textId="77777777" w:rsidR="008B3707" w:rsidRPr="003A112A" w:rsidRDefault="008B3707">
      <w:pPr>
        <w:rPr>
          <w:lang w:val="nl-BE"/>
        </w:rPr>
      </w:pPr>
    </w:p>
    <w:p w14:paraId="0E339BC9" w14:textId="77777777" w:rsidR="008B3707" w:rsidRPr="003A112A" w:rsidRDefault="008B3707">
      <w:pPr>
        <w:rPr>
          <w:lang w:val="nl-BE"/>
        </w:rPr>
      </w:pPr>
    </w:p>
    <w:p w14:paraId="0E339BCA" w14:textId="77777777" w:rsidR="008B3707" w:rsidRPr="003A112A" w:rsidRDefault="008B3707">
      <w:pPr>
        <w:rPr>
          <w:lang w:val="nl-BE"/>
        </w:rPr>
      </w:pPr>
    </w:p>
    <w:p w14:paraId="0E339BCB" w14:textId="77777777" w:rsidR="008B3707" w:rsidRPr="003A112A" w:rsidRDefault="008B3707">
      <w:pPr>
        <w:rPr>
          <w:lang w:val="nl-BE"/>
        </w:rPr>
      </w:pPr>
    </w:p>
    <w:sectPr w:rsidR="008B3707" w:rsidRPr="003A112A">
      <w:headerReference w:type="default" r:id="rId11"/>
      <w:footerReference w:type="default" r:id="rId12"/>
      <w:footerReference w:type="first" r:id="rId13"/>
      <w:pgSz w:w="11906" w:h="16838" w:code="9"/>
      <w:pgMar w:top="1985" w:right="1247" w:bottom="1134" w:left="1247" w:header="680"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9BD0" w14:textId="77777777" w:rsidR="00A244D0" w:rsidRDefault="00A244D0">
      <w:pPr>
        <w:spacing w:line="240" w:lineRule="auto"/>
      </w:pPr>
      <w:r>
        <w:separator/>
      </w:r>
    </w:p>
  </w:endnote>
  <w:endnote w:type="continuationSeparator" w:id="0">
    <w:p w14:paraId="0E339BD1" w14:textId="77777777" w:rsidR="00A244D0" w:rsidRDefault="00A24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9BD3" w14:textId="77777777" w:rsidR="008B3707" w:rsidRDefault="008B3707">
    <w:pPr>
      <w:pStyle w:val="Pieddepage"/>
      <w:tabs>
        <w:tab w:val="right" w:pos="10206"/>
      </w:tabs>
      <w:rPr>
        <w:color w:val="63666A"/>
      </w:rPr>
    </w:pPr>
  </w:p>
  <w:p w14:paraId="0E339BD4" w14:textId="77777777" w:rsidR="008B3707" w:rsidRPr="003A112A" w:rsidRDefault="00A244D0">
    <w:pPr>
      <w:pStyle w:val="Pieddepage"/>
      <w:tabs>
        <w:tab w:val="right" w:pos="10206"/>
      </w:tabs>
      <w:rPr>
        <w:color w:val="002060"/>
        <w:lang w:val="nl-BE"/>
      </w:rPr>
    </w:pPr>
    <w:r w:rsidRPr="003A112A">
      <w:rPr>
        <w:color w:val="002060"/>
        <w:lang w:val="nl-BE"/>
      </w:rPr>
      <w:t xml:space="preserve">Maatschappelijke zetel: 90, boulevard Pasteur – 75015 Paris – Frankrijk </w:t>
    </w:r>
  </w:p>
  <w:p w14:paraId="0E339BD5" w14:textId="77777777" w:rsidR="008B3707" w:rsidRDefault="00A244D0">
    <w:pPr>
      <w:pStyle w:val="Pieddepage"/>
      <w:tabs>
        <w:tab w:val="right" w:pos="10206"/>
      </w:tabs>
      <w:rPr>
        <w:color w:val="002060"/>
      </w:rPr>
    </w:pPr>
    <w:r>
      <w:rPr>
        <w:color w:val="002060"/>
      </w:rPr>
      <w:t>Postadres: Amundi – 90, boulevard Pasteur – CS 21564 – 75730 Paris Cedex 15 – Frankrijk</w:t>
    </w:r>
  </w:p>
  <w:p w14:paraId="0E339BD6" w14:textId="77777777" w:rsidR="008B3707" w:rsidRDefault="00A244D0">
    <w:pPr>
      <w:pStyle w:val="Pieddepage"/>
      <w:tabs>
        <w:tab w:val="right" w:pos="10206"/>
      </w:tabs>
      <w:rPr>
        <w:color w:val="002060"/>
      </w:rPr>
    </w:pPr>
    <w:r>
      <w:rPr>
        <w:color w:val="002060"/>
      </w:rPr>
      <w:t>Tel.: +33 (0)1 76 33 30 30 – amundi.com</w:t>
    </w:r>
  </w:p>
  <w:p w14:paraId="0E339BD7" w14:textId="77777777" w:rsidR="008B3707" w:rsidRDefault="008B3707">
    <w:pPr>
      <w:pStyle w:val="Pieddepage"/>
      <w:tabs>
        <w:tab w:val="right" w:pos="10206"/>
      </w:tabs>
      <w:rPr>
        <w:color w:val="002060"/>
      </w:rPr>
    </w:pPr>
  </w:p>
  <w:p w14:paraId="0E339BD8" w14:textId="77777777" w:rsidR="008B3707" w:rsidRDefault="00A244D0">
    <w:pPr>
      <w:pStyle w:val="Pieddepage"/>
      <w:tabs>
        <w:tab w:val="right" w:pos="10206"/>
      </w:tabs>
      <w:rPr>
        <w:color w:val="002060"/>
      </w:rPr>
    </w:pPr>
    <w:r>
      <w:rPr>
        <w:color w:val="002060"/>
      </w:rPr>
      <w:t>Naamloze Vennootschap met een kapitaal van 596.262.615 euro - 437 574 452 RCS Paris - Vennootschap voor portefeuillebeheer erkend door de AMF (Autorité des Marchés Financiers) onder nr. GP 04000036.</w:t>
    </w:r>
  </w:p>
  <w:p w14:paraId="0E339BD9" w14:textId="77777777" w:rsidR="008B3707" w:rsidRDefault="008B3707">
    <w:pPr>
      <w:pStyle w:val="Pieddepage"/>
      <w:tabs>
        <w:tab w:val="clear" w:pos="7371"/>
        <w:tab w:val="right" w:pos="10206"/>
      </w:tabs>
      <w:rPr>
        <w:color w:val="002060"/>
        <w:sz w:val="18"/>
        <w:szCs w:val="18"/>
      </w:rPr>
    </w:pPr>
  </w:p>
  <w:p w14:paraId="0E339BDA" w14:textId="77777777" w:rsidR="008B3707" w:rsidRPr="003A112A" w:rsidRDefault="00A244D0">
    <w:pPr>
      <w:pStyle w:val="Pieddepage"/>
      <w:spacing w:line="260" w:lineRule="exact"/>
      <w:jc w:val="center"/>
      <w:rPr>
        <w:lang w:val="nl-BE"/>
      </w:rPr>
    </w:pPr>
    <w:r w:rsidRPr="003A112A">
      <w:rPr>
        <w:lang w:val="nl-BE"/>
      </w:rPr>
      <w:t>Financieel bericht over de schrapping van de AMF-classificatie "Gediversifieerd"</w:t>
    </w:r>
  </w:p>
  <w:p w14:paraId="0E339BDB" w14:textId="77777777" w:rsidR="008B3707" w:rsidRDefault="00A244D0">
    <w:pPr>
      <w:pStyle w:val="Pieddepage"/>
      <w:tabs>
        <w:tab w:val="clear" w:pos="7371"/>
        <w:tab w:val="right" w:pos="10206"/>
      </w:tabs>
      <w:rPr>
        <w:color w:val="63666A"/>
        <w:sz w:val="18"/>
        <w:szCs w:val="18"/>
      </w:rPr>
    </w:pPr>
    <w:r w:rsidRPr="003A112A">
      <w:rPr>
        <w:color w:val="63666A"/>
        <w:sz w:val="18"/>
        <w:szCs w:val="18"/>
        <w:lang w:val="nl-BE"/>
      </w:rPr>
      <w:tab/>
    </w:r>
    <w:r>
      <w:rPr>
        <w:color w:val="63666A"/>
        <w:sz w:val="18"/>
        <w:szCs w:val="18"/>
      </w:rP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9BDC" w14:textId="77777777" w:rsidR="008B3707" w:rsidRDefault="00A244D0">
    <w:pPr>
      <w:pStyle w:val="Pieddepage"/>
      <w:ind w:left="8640"/>
      <w:rPr>
        <w:color w:val="63666A"/>
        <w:sz w:val="18"/>
        <w:szCs w:val="18"/>
      </w:rPr>
    </w:pPr>
    <w:r>
      <w:rPr>
        <w:color w:val="63666A"/>
        <w:sz w:val="18"/>
        <w:szCs w:val="18"/>
      </w:rP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39BCE" w14:textId="77777777" w:rsidR="00A244D0" w:rsidRDefault="00A244D0">
      <w:pPr>
        <w:spacing w:line="240" w:lineRule="auto"/>
      </w:pPr>
      <w:r>
        <w:separator/>
      </w:r>
    </w:p>
  </w:footnote>
  <w:footnote w:type="continuationSeparator" w:id="0">
    <w:p w14:paraId="0E339BCF" w14:textId="77777777" w:rsidR="00A244D0" w:rsidRDefault="00A244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9BD2" w14:textId="77777777" w:rsidR="001D10F1" w:rsidRDefault="001D10F1">
    <w:pPr>
      <w:pStyle w:val="En-tte"/>
    </w:pPr>
    <w:r>
      <w:rPr>
        <w:noProof/>
        <w:lang w:val="fr-FR" w:eastAsia="zh-CN"/>
      </w:rPr>
      <w:drawing>
        <wp:anchor distT="0" distB="0" distL="114300" distR="114300" simplePos="0" relativeHeight="251659264" behindDoc="0" locked="0" layoutInCell="1" allowOverlap="1" wp14:anchorId="0E339BDD" wp14:editId="0E339BDE">
          <wp:simplePos x="0" y="0"/>
          <wp:positionH relativeFrom="margin">
            <wp:posOffset>-412115</wp:posOffset>
          </wp:positionH>
          <wp:positionV relativeFrom="margin">
            <wp:posOffset>-917575</wp:posOffset>
          </wp:positionV>
          <wp:extent cx="1799590" cy="9455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ndi_compact.jpg"/>
                  <pic:cNvPicPr/>
                </pic:nvPicPr>
                <pic:blipFill>
                  <a:blip r:embed="rId1">
                    <a:extLst>
                      <a:ext uri="{28A0092B-C50C-407E-A947-70E740481C1C}">
                        <a14:useLocalDpi xmlns:a14="http://schemas.microsoft.com/office/drawing/2010/main" val="0"/>
                      </a:ext>
                    </a:extLst>
                  </a:blip>
                  <a:stretch>
                    <a:fillRect/>
                  </a:stretch>
                </pic:blipFill>
                <pic:spPr>
                  <a:xfrm>
                    <a:off x="0" y="0"/>
                    <a:ext cx="1799590" cy="945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DA8222E"/>
    <w:lvl w:ilvl="0">
      <w:start w:val="1"/>
      <w:numFmt w:val="lowerLetter"/>
      <w:pStyle w:val="Listenumros2"/>
      <w:lvlText w:val="%1."/>
      <w:lvlJc w:val="left"/>
      <w:pPr>
        <w:ind w:left="644" w:hanging="360"/>
      </w:pPr>
    </w:lvl>
  </w:abstractNum>
  <w:abstractNum w:abstractNumId="1">
    <w:nsid w:val="FFFFFF83"/>
    <w:multiLevelType w:val="singleLevel"/>
    <w:tmpl w:val="8EAA911C"/>
    <w:lvl w:ilvl="0">
      <w:start w:val="1"/>
      <w:numFmt w:val="bullet"/>
      <w:pStyle w:val="Listepuces2"/>
      <w:lvlText w:val="‒"/>
      <w:lvlJc w:val="left"/>
      <w:pPr>
        <w:ind w:left="587" w:hanging="360"/>
      </w:pPr>
      <w:rPr>
        <w:rFonts w:ascii="Calibri" w:hAnsi="Calibri" w:hint="default"/>
      </w:rPr>
    </w:lvl>
  </w:abstractNum>
  <w:abstractNum w:abstractNumId="2">
    <w:nsid w:val="FFFFFF88"/>
    <w:multiLevelType w:val="singleLevel"/>
    <w:tmpl w:val="F716B3DA"/>
    <w:lvl w:ilvl="0">
      <w:start w:val="1"/>
      <w:numFmt w:val="decimal"/>
      <w:pStyle w:val="Listenumros"/>
      <w:lvlText w:val="%1."/>
      <w:lvlJc w:val="left"/>
      <w:pPr>
        <w:tabs>
          <w:tab w:val="num" w:pos="360"/>
        </w:tabs>
        <w:ind w:left="360" w:hanging="360"/>
      </w:pPr>
    </w:lvl>
  </w:abstractNum>
  <w:abstractNum w:abstractNumId="3">
    <w:nsid w:val="FFFFFF89"/>
    <w:multiLevelType w:val="singleLevel"/>
    <w:tmpl w:val="2A4026B0"/>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0"/>
  </w:num>
  <w:num w:numId="6">
    <w:abstractNumId w:val="15"/>
  </w:num>
  <w:num w:numId="7">
    <w:abstractNumId w:val="15"/>
    <w:lvlOverride w:ilvl="0">
      <w:startOverride w:val="1"/>
    </w:lvlOverride>
  </w:num>
  <w:num w:numId="8">
    <w:abstractNumId w:val="13"/>
  </w:num>
  <w:num w:numId="9">
    <w:abstractNumId w:val="14"/>
  </w:num>
  <w:num w:numId="10">
    <w:abstractNumId w:val="7"/>
  </w:num>
  <w:num w:numId="11">
    <w:abstractNumId w:val="8"/>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2"/>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9F"/>
    <w:rsid w:val="000005FE"/>
    <w:rsid w:val="000131A3"/>
    <w:rsid w:val="00014B89"/>
    <w:rsid w:val="000173B3"/>
    <w:rsid w:val="00020D44"/>
    <w:rsid w:val="00021A39"/>
    <w:rsid w:val="00025E7D"/>
    <w:rsid w:val="00035DBA"/>
    <w:rsid w:val="00036C61"/>
    <w:rsid w:val="00037C17"/>
    <w:rsid w:val="00041DB4"/>
    <w:rsid w:val="00042533"/>
    <w:rsid w:val="000429AC"/>
    <w:rsid w:val="00042B6A"/>
    <w:rsid w:val="00042B99"/>
    <w:rsid w:val="000516C4"/>
    <w:rsid w:val="000517C0"/>
    <w:rsid w:val="00061444"/>
    <w:rsid w:val="000637A6"/>
    <w:rsid w:val="00064460"/>
    <w:rsid w:val="00066BBA"/>
    <w:rsid w:val="00071509"/>
    <w:rsid w:val="00083DD5"/>
    <w:rsid w:val="00092341"/>
    <w:rsid w:val="000A7F05"/>
    <w:rsid w:val="000B4C7C"/>
    <w:rsid w:val="000B6C05"/>
    <w:rsid w:val="000C20BD"/>
    <w:rsid w:val="000C2B24"/>
    <w:rsid w:val="000C5EA5"/>
    <w:rsid w:val="000D2DE0"/>
    <w:rsid w:val="000E2C94"/>
    <w:rsid w:val="000E4AA4"/>
    <w:rsid w:val="000F5C22"/>
    <w:rsid w:val="0010113D"/>
    <w:rsid w:val="0010462B"/>
    <w:rsid w:val="00111011"/>
    <w:rsid w:val="00123AD3"/>
    <w:rsid w:val="001265CF"/>
    <w:rsid w:val="00130191"/>
    <w:rsid w:val="00135844"/>
    <w:rsid w:val="00136294"/>
    <w:rsid w:val="001457BC"/>
    <w:rsid w:val="00157BD7"/>
    <w:rsid w:val="00163881"/>
    <w:rsid w:val="001659E4"/>
    <w:rsid w:val="001708B9"/>
    <w:rsid w:val="0017280D"/>
    <w:rsid w:val="001757CE"/>
    <w:rsid w:val="00180BDA"/>
    <w:rsid w:val="0018108F"/>
    <w:rsid w:val="00186FC8"/>
    <w:rsid w:val="001975EF"/>
    <w:rsid w:val="0019765A"/>
    <w:rsid w:val="001A45CF"/>
    <w:rsid w:val="001B0F94"/>
    <w:rsid w:val="001B5C19"/>
    <w:rsid w:val="001D03A7"/>
    <w:rsid w:val="001D10F1"/>
    <w:rsid w:val="001E016B"/>
    <w:rsid w:val="001E604B"/>
    <w:rsid w:val="001E7D3E"/>
    <w:rsid w:val="001F38BE"/>
    <w:rsid w:val="001F61B8"/>
    <w:rsid w:val="001F6839"/>
    <w:rsid w:val="00204CBA"/>
    <w:rsid w:val="00211AB1"/>
    <w:rsid w:val="00212852"/>
    <w:rsid w:val="00216CF6"/>
    <w:rsid w:val="00220CCF"/>
    <w:rsid w:val="00227136"/>
    <w:rsid w:val="00227F1F"/>
    <w:rsid w:val="00231B44"/>
    <w:rsid w:val="002340B6"/>
    <w:rsid w:val="00234BA2"/>
    <w:rsid w:val="00235582"/>
    <w:rsid w:val="002370AB"/>
    <w:rsid w:val="00237872"/>
    <w:rsid w:val="00244010"/>
    <w:rsid w:val="00253D2A"/>
    <w:rsid w:val="00255D53"/>
    <w:rsid w:val="0028013A"/>
    <w:rsid w:val="00282693"/>
    <w:rsid w:val="002930B2"/>
    <w:rsid w:val="00294BBA"/>
    <w:rsid w:val="00295B52"/>
    <w:rsid w:val="00297214"/>
    <w:rsid w:val="002B2376"/>
    <w:rsid w:val="002B4054"/>
    <w:rsid w:val="002B4D02"/>
    <w:rsid w:val="002B6D2E"/>
    <w:rsid w:val="002C5FEA"/>
    <w:rsid w:val="002C690A"/>
    <w:rsid w:val="002C6F50"/>
    <w:rsid w:val="002D41F7"/>
    <w:rsid w:val="002E1C00"/>
    <w:rsid w:val="002E6EF1"/>
    <w:rsid w:val="002E7099"/>
    <w:rsid w:val="002F2771"/>
    <w:rsid w:val="002F6D71"/>
    <w:rsid w:val="003121C1"/>
    <w:rsid w:val="0032373B"/>
    <w:rsid w:val="00331D1F"/>
    <w:rsid w:val="00337680"/>
    <w:rsid w:val="00357E4F"/>
    <w:rsid w:val="003624B2"/>
    <w:rsid w:val="00375EB8"/>
    <w:rsid w:val="00377AE4"/>
    <w:rsid w:val="003863C7"/>
    <w:rsid w:val="0039181B"/>
    <w:rsid w:val="003923FD"/>
    <w:rsid w:val="003A112A"/>
    <w:rsid w:val="003A494E"/>
    <w:rsid w:val="003B3379"/>
    <w:rsid w:val="003B3C47"/>
    <w:rsid w:val="003B3F96"/>
    <w:rsid w:val="003C12AF"/>
    <w:rsid w:val="003C4BE4"/>
    <w:rsid w:val="003C4DE4"/>
    <w:rsid w:val="003C5A9F"/>
    <w:rsid w:val="003D1A80"/>
    <w:rsid w:val="003E138D"/>
    <w:rsid w:val="003E1820"/>
    <w:rsid w:val="003E49BA"/>
    <w:rsid w:val="003F2224"/>
    <w:rsid w:val="00404297"/>
    <w:rsid w:val="004052BC"/>
    <w:rsid w:val="004066C3"/>
    <w:rsid w:val="00412EA0"/>
    <w:rsid w:val="004169DF"/>
    <w:rsid w:val="004314E1"/>
    <w:rsid w:val="00432002"/>
    <w:rsid w:val="0044117C"/>
    <w:rsid w:val="0044558B"/>
    <w:rsid w:val="004509E3"/>
    <w:rsid w:val="00451AD9"/>
    <w:rsid w:val="00473614"/>
    <w:rsid w:val="004860A3"/>
    <w:rsid w:val="00486736"/>
    <w:rsid w:val="004A0DCC"/>
    <w:rsid w:val="004A6C6D"/>
    <w:rsid w:val="004B7654"/>
    <w:rsid w:val="004C2616"/>
    <w:rsid w:val="004D159E"/>
    <w:rsid w:val="004D1F57"/>
    <w:rsid w:val="004D49FC"/>
    <w:rsid w:val="004F47B4"/>
    <w:rsid w:val="004F4A4B"/>
    <w:rsid w:val="00501EFF"/>
    <w:rsid w:val="00526863"/>
    <w:rsid w:val="005270F9"/>
    <w:rsid w:val="00542505"/>
    <w:rsid w:val="00543BA8"/>
    <w:rsid w:val="00544D24"/>
    <w:rsid w:val="00563C6F"/>
    <w:rsid w:val="00564F21"/>
    <w:rsid w:val="0057190A"/>
    <w:rsid w:val="00573556"/>
    <w:rsid w:val="00573D2F"/>
    <w:rsid w:val="005843DE"/>
    <w:rsid w:val="00593BBF"/>
    <w:rsid w:val="00593BF7"/>
    <w:rsid w:val="005967D7"/>
    <w:rsid w:val="0059682F"/>
    <w:rsid w:val="005969FB"/>
    <w:rsid w:val="005B6B53"/>
    <w:rsid w:val="005C79EE"/>
    <w:rsid w:val="005D5512"/>
    <w:rsid w:val="005E3501"/>
    <w:rsid w:val="005F3D7B"/>
    <w:rsid w:val="005F525A"/>
    <w:rsid w:val="005F54F5"/>
    <w:rsid w:val="005F68FD"/>
    <w:rsid w:val="005F74C0"/>
    <w:rsid w:val="00605199"/>
    <w:rsid w:val="00624C5E"/>
    <w:rsid w:val="00626FD8"/>
    <w:rsid w:val="006464CD"/>
    <w:rsid w:val="00650D85"/>
    <w:rsid w:val="006528C9"/>
    <w:rsid w:val="006673E8"/>
    <w:rsid w:val="00671EC0"/>
    <w:rsid w:val="00676F48"/>
    <w:rsid w:val="0067770B"/>
    <w:rsid w:val="006814CE"/>
    <w:rsid w:val="00686056"/>
    <w:rsid w:val="00691C32"/>
    <w:rsid w:val="006A473D"/>
    <w:rsid w:val="006B0513"/>
    <w:rsid w:val="006B16E0"/>
    <w:rsid w:val="006B24BB"/>
    <w:rsid w:val="006B30D1"/>
    <w:rsid w:val="006B4816"/>
    <w:rsid w:val="006C5AD3"/>
    <w:rsid w:val="006C617F"/>
    <w:rsid w:val="006D6A17"/>
    <w:rsid w:val="00705766"/>
    <w:rsid w:val="007057D4"/>
    <w:rsid w:val="007172D9"/>
    <w:rsid w:val="00720888"/>
    <w:rsid w:val="0072138D"/>
    <w:rsid w:val="0072746D"/>
    <w:rsid w:val="007312AA"/>
    <w:rsid w:val="007342AA"/>
    <w:rsid w:val="00734C1B"/>
    <w:rsid w:val="007379EE"/>
    <w:rsid w:val="007460A4"/>
    <w:rsid w:val="00750D3B"/>
    <w:rsid w:val="007516F0"/>
    <w:rsid w:val="00753A99"/>
    <w:rsid w:val="007550AB"/>
    <w:rsid w:val="007604FB"/>
    <w:rsid w:val="007653DA"/>
    <w:rsid w:val="0076614E"/>
    <w:rsid w:val="00773725"/>
    <w:rsid w:val="00784EB7"/>
    <w:rsid w:val="0079305A"/>
    <w:rsid w:val="007A1421"/>
    <w:rsid w:val="007B29C4"/>
    <w:rsid w:val="007B2FB1"/>
    <w:rsid w:val="007C008A"/>
    <w:rsid w:val="007C0C20"/>
    <w:rsid w:val="007C7944"/>
    <w:rsid w:val="007C7C55"/>
    <w:rsid w:val="007E03C0"/>
    <w:rsid w:val="007E2034"/>
    <w:rsid w:val="007E2836"/>
    <w:rsid w:val="007E568A"/>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55A9A"/>
    <w:rsid w:val="00856A0E"/>
    <w:rsid w:val="008631CE"/>
    <w:rsid w:val="0086443E"/>
    <w:rsid w:val="00872FD2"/>
    <w:rsid w:val="00873D35"/>
    <w:rsid w:val="00876869"/>
    <w:rsid w:val="00894F9A"/>
    <w:rsid w:val="00895A0B"/>
    <w:rsid w:val="00896BD0"/>
    <w:rsid w:val="008B26FD"/>
    <w:rsid w:val="008B2E86"/>
    <w:rsid w:val="008B3707"/>
    <w:rsid w:val="008C0EAA"/>
    <w:rsid w:val="008C5A91"/>
    <w:rsid w:val="008E2830"/>
    <w:rsid w:val="008E3008"/>
    <w:rsid w:val="008E7B8E"/>
    <w:rsid w:val="008E7ED3"/>
    <w:rsid w:val="008F31BA"/>
    <w:rsid w:val="00904097"/>
    <w:rsid w:val="009053F7"/>
    <w:rsid w:val="00905422"/>
    <w:rsid w:val="009149D4"/>
    <w:rsid w:val="009268A3"/>
    <w:rsid w:val="00930258"/>
    <w:rsid w:val="00930A39"/>
    <w:rsid w:val="009350F0"/>
    <w:rsid w:val="009419A4"/>
    <w:rsid w:val="00952D32"/>
    <w:rsid w:val="00957BA0"/>
    <w:rsid w:val="00977BEA"/>
    <w:rsid w:val="00991538"/>
    <w:rsid w:val="0099372E"/>
    <w:rsid w:val="00994C96"/>
    <w:rsid w:val="00995104"/>
    <w:rsid w:val="00997B99"/>
    <w:rsid w:val="009A0464"/>
    <w:rsid w:val="009A44A5"/>
    <w:rsid w:val="009B058D"/>
    <w:rsid w:val="009B139F"/>
    <w:rsid w:val="009B2D95"/>
    <w:rsid w:val="009B60B8"/>
    <w:rsid w:val="009C403B"/>
    <w:rsid w:val="009D3564"/>
    <w:rsid w:val="009D5174"/>
    <w:rsid w:val="009D57E3"/>
    <w:rsid w:val="009E006D"/>
    <w:rsid w:val="009E0A65"/>
    <w:rsid w:val="009E5122"/>
    <w:rsid w:val="00A063EE"/>
    <w:rsid w:val="00A161A4"/>
    <w:rsid w:val="00A17957"/>
    <w:rsid w:val="00A22C63"/>
    <w:rsid w:val="00A244D0"/>
    <w:rsid w:val="00A32258"/>
    <w:rsid w:val="00A33333"/>
    <w:rsid w:val="00A37554"/>
    <w:rsid w:val="00A43AC0"/>
    <w:rsid w:val="00A43B3E"/>
    <w:rsid w:val="00A659E1"/>
    <w:rsid w:val="00A7281A"/>
    <w:rsid w:val="00A80E26"/>
    <w:rsid w:val="00A85445"/>
    <w:rsid w:val="00A900CC"/>
    <w:rsid w:val="00A9095F"/>
    <w:rsid w:val="00A97EDE"/>
    <w:rsid w:val="00AA34E3"/>
    <w:rsid w:val="00AA4905"/>
    <w:rsid w:val="00AB32A9"/>
    <w:rsid w:val="00AB3DD5"/>
    <w:rsid w:val="00AB4A4F"/>
    <w:rsid w:val="00AC02AA"/>
    <w:rsid w:val="00AC1D94"/>
    <w:rsid w:val="00AC2081"/>
    <w:rsid w:val="00AD6475"/>
    <w:rsid w:val="00AE0FC7"/>
    <w:rsid w:val="00AE6C40"/>
    <w:rsid w:val="00AE710A"/>
    <w:rsid w:val="00B020E4"/>
    <w:rsid w:val="00B055B1"/>
    <w:rsid w:val="00B0660D"/>
    <w:rsid w:val="00B06697"/>
    <w:rsid w:val="00B176C3"/>
    <w:rsid w:val="00B20E03"/>
    <w:rsid w:val="00B253A1"/>
    <w:rsid w:val="00B262AB"/>
    <w:rsid w:val="00B33CB7"/>
    <w:rsid w:val="00B34F76"/>
    <w:rsid w:val="00B352FA"/>
    <w:rsid w:val="00B36B5C"/>
    <w:rsid w:val="00B36D31"/>
    <w:rsid w:val="00B43146"/>
    <w:rsid w:val="00B46969"/>
    <w:rsid w:val="00B47A1D"/>
    <w:rsid w:val="00B617CD"/>
    <w:rsid w:val="00B66FC9"/>
    <w:rsid w:val="00B76AF5"/>
    <w:rsid w:val="00B805E0"/>
    <w:rsid w:val="00B955FF"/>
    <w:rsid w:val="00B962CB"/>
    <w:rsid w:val="00B96821"/>
    <w:rsid w:val="00BB4A7A"/>
    <w:rsid w:val="00BB6CB3"/>
    <w:rsid w:val="00BC0047"/>
    <w:rsid w:val="00BC266F"/>
    <w:rsid w:val="00BE48D2"/>
    <w:rsid w:val="00BE77B1"/>
    <w:rsid w:val="00BF67EE"/>
    <w:rsid w:val="00BF6F8B"/>
    <w:rsid w:val="00C04DCF"/>
    <w:rsid w:val="00C04F0F"/>
    <w:rsid w:val="00C06177"/>
    <w:rsid w:val="00C075EA"/>
    <w:rsid w:val="00C158DA"/>
    <w:rsid w:val="00C20475"/>
    <w:rsid w:val="00C23990"/>
    <w:rsid w:val="00C25EC1"/>
    <w:rsid w:val="00C34AAF"/>
    <w:rsid w:val="00C34C43"/>
    <w:rsid w:val="00C41BEB"/>
    <w:rsid w:val="00C50A26"/>
    <w:rsid w:val="00C61AC6"/>
    <w:rsid w:val="00C702C7"/>
    <w:rsid w:val="00C7429C"/>
    <w:rsid w:val="00C762EB"/>
    <w:rsid w:val="00C860AA"/>
    <w:rsid w:val="00C8703B"/>
    <w:rsid w:val="00CA4E63"/>
    <w:rsid w:val="00CA5B05"/>
    <w:rsid w:val="00CB30AC"/>
    <w:rsid w:val="00CC2A1A"/>
    <w:rsid w:val="00CC5E8F"/>
    <w:rsid w:val="00CD5842"/>
    <w:rsid w:val="00CE1D9F"/>
    <w:rsid w:val="00CF3CA4"/>
    <w:rsid w:val="00CF546E"/>
    <w:rsid w:val="00CF7F7F"/>
    <w:rsid w:val="00D0023B"/>
    <w:rsid w:val="00D01239"/>
    <w:rsid w:val="00D236E8"/>
    <w:rsid w:val="00D27B73"/>
    <w:rsid w:val="00D329DF"/>
    <w:rsid w:val="00D33A2B"/>
    <w:rsid w:val="00D35C72"/>
    <w:rsid w:val="00D36E73"/>
    <w:rsid w:val="00D4280C"/>
    <w:rsid w:val="00D5297D"/>
    <w:rsid w:val="00D52A6A"/>
    <w:rsid w:val="00D61DFC"/>
    <w:rsid w:val="00D768FD"/>
    <w:rsid w:val="00D7732D"/>
    <w:rsid w:val="00D815D0"/>
    <w:rsid w:val="00DA1962"/>
    <w:rsid w:val="00DB0CB1"/>
    <w:rsid w:val="00DB5D79"/>
    <w:rsid w:val="00DC4D91"/>
    <w:rsid w:val="00DC65D0"/>
    <w:rsid w:val="00DD5A1B"/>
    <w:rsid w:val="00DD715C"/>
    <w:rsid w:val="00DE18BC"/>
    <w:rsid w:val="00DF4B62"/>
    <w:rsid w:val="00E0517E"/>
    <w:rsid w:val="00E15DEF"/>
    <w:rsid w:val="00E15E9E"/>
    <w:rsid w:val="00E2007D"/>
    <w:rsid w:val="00E21A84"/>
    <w:rsid w:val="00E26113"/>
    <w:rsid w:val="00E266A4"/>
    <w:rsid w:val="00E35306"/>
    <w:rsid w:val="00E35847"/>
    <w:rsid w:val="00E36C7A"/>
    <w:rsid w:val="00E4362E"/>
    <w:rsid w:val="00E51605"/>
    <w:rsid w:val="00E54BEF"/>
    <w:rsid w:val="00E56993"/>
    <w:rsid w:val="00E56F4A"/>
    <w:rsid w:val="00E7797E"/>
    <w:rsid w:val="00E82807"/>
    <w:rsid w:val="00E87432"/>
    <w:rsid w:val="00E943B8"/>
    <w:rsid w:val="00E94C20"/>
    <w:rsid w:val="00EB209E"/>
    <w:rsid w:val="00EB5CD1"/>
    <w:rsid w:val="00EC6CC9"/>
    <w:rsid w:val="00ED5DBC"/>
    <w:rsid w:val="00EE16D4"/>
    <w:rsid w:val="00EE2C87"/>
    <w:rsid w:val="00EE61A2"/>
    <w:rsid w:val="00EF0925"/>
    <w:rsid w:val="00EF4086"/>
    <w:rsid w:val="00EF60E6"/>
    <w:rsid w:val="00F03E6D"/>
    <w:rsid w:val="00F045B9"/>
    <w:rsid w:val="00F1518C"/>
    <w:rsid w:val="00F15F5C"/>
    <w:rsid w:val="00F23266"/>
    <w:rsid w:val="00F3081C"/>
    <w:rsid w:val="00F448EC"/>
    <w:rsid w:val="00F506EF"/>
    <w:rsid w:val="00F5140D"/>
    <w:rsid w:val="00F565A3"/>
    <w:rsid w:val="00F60242"/>
    <w:rsid w:val="00F612D7"/>
    <w:rsid w:val="00F64334"/>
    <w:rsid w:val="00F7435C"/>
    <w:rsid w:val="00F9119D"/>
    <w:rsid w:val="00F973D7"/>
    <w:rsid w:val="00FA6EC4"/>
    <w:rsid w:val="00FB0CB7"/>
    <w:rsid w:val="00FB25C1"/>
    <w:rsid w:val="00FB6C38"/>
    <w:rsid w:val="00FC2104"/>
    <w:rsid w:val="00FC2B0D"/>
    <w:rsid w:val="00FC3A87"/>
    <w:rsid w:val="00FC5C06"/>
    <w:rsid w:val="00FD505C"/>
    <w:rsid w:val="00FD5421"/>
    <w:rsid w:val="00FE7E6F"/>
    <w:rsid w:val="00FF0F52"/>
    <w:rsid w:val="00FF1E8D"/>
    <w:rsid w:val="00FF4D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iPriority="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C5A9F"/>
    <w:pPr>
      <w:spacing w:after="0" w:line="260" w:lineRule="atLeast"/>
    </w:pPr>
    <w:rPr>
      <w:rFonts w:ascii="Arial" w:eastAsia="Times" w:hAnsi="Arial" w:cs="Times New Roman"/>
      <w:sz w:val="20"/>
      <w:szCs w:val="20"/>
      <w:lang w:val="fr-FR" w:eastAsia="fr-FR"/>
    </w:rPr>
  </w:style>
  <w:style w:type="paragraph" w:styleId="Titre1">
    <w:name w:val="heading 1"/>
    <w:basedOn w:val="Normal"/>
    <w:next w:val="Normal"/>
    <w:link w:val="Titre1Car"/>
    <w:uiPriority w:val="9"/>
    <w:qFormat/>
    <w:rsid w:val="007550AB"/>
    <w:pPr>
      <w:keepNext/>
      <w:keepLines/>
      <w:outlineLvl w:val="0"/>
    </w:pPr>
    <w:rPr>
      <w:rFonts w:asciiTheme="majorHAnsi" w:eastAsiaTheme="majorEastAsia" w:hAnsiTheme="majorHAnsi" w:cstheme="majorBidi"/>
      <w:b/>
      <w:bCs/>
      <w:color w:val="00A3E0" w:themeColor="accent3"/>
      <w:szCs w:val="28"/>
    </w:rPr>
  </w:style>
  <w:style w:type="paragraph" w:styleId="Titre2">
    <w:name w:val="heading 2"/>
    <w:basedOn w:val="Normal"/>
    <w:next w:val="Normal"/>
    <w:link w:val="Titre2Car"/>
    <w:uiPriority w:val="9"/>
    <w:qFormat/>
    <w:rsid w:val="007550AB"/>
    <w:pPr>
      <w:keepNext/>
      <w:keepLines/>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uiPriority w:val="9"/>
    <w:qFormat/>
    <w:rsid w:val="00CC2A1A"/>
    <w:pPr>
      <w:keepNext/>
      <w:keepLines/>
      <w:outlineLvl w:val="2"/>
    </w:pPr>
    <w:rPr>
      <w:rFonts w:asciiTheme="majorHAnsi" w:eastAsiaTheme="majorEastAsia" w:hAnsiTheme="majorHAnsi" w:cstheme="majorBidi"/>
      <w:b/>
      <w:bCs/>
      <w:color w:val="75787B" w:themeColor="accent6"/>
    </w:rPr>
  </w:style>
  <w:style w:type="paragraph" w:styleId="Titre4">
    <w:name w:val="heading 4"/>
    <w:basedOn w:val="Normal"/>
    <w:next w:val="Normal"/>
    <w:link w:val="Titre4C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Titre2Car">
    <w:name w:val="Titre 2 Car"/>
    <w:basedOn w:val="Policepardfaut"/>
    <w:link w:val="Titre2"/>
    <w:uiPriority w:val="9"/>
    <w:rsid w:val="007550AB"/>
    <w:rPr>
      <w:rFonts w:asciiTheme="majorHAnsi" w:eastAsiaTheme="majorEastAsia" w:hAnsiTheme="majorHAnsi" w:cstheme="majorBidi"/>
      <w:b/>
      <w:bCs/>
      <w:color w:val="000000" w:themeColor="text1"/>
      <w:sz w:val="18"/>
      <w:szCs w:val="26"/>
      <w:lang w:val="en-US"/>
    </w:rPr>
  </w:style>
  <w:style w:type="table" w:styleId="Grilledutableau">
    <w:name w:val="Table Grid"/>
    <w:basedOn w:val="Tableau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tte">
    <w:name w:val="header"/>
    <w:link w:val="En-tteCar"/>
    <w:uiPriority w:val="99"/>
    <w:rsid w:val="008631CE"/>
    <w:pPr>
      <w:tabs>
        <w:tab w:val="center" w:pos="4513"/>
        <w:tab w:val="right" w:pos="9026"/>
      </w:tabs>
      <w:spacing w:after="0" w:line="240" w:lineRule="auto"/>
    </w:pPr>
    <w:rPr>
      <w:b/>
      <w:sz w:val="14"/>
      <w:lang w:val="en-US"/>
    </w:rPr>
  </w:style>
  <w:style w:type="character" w:customStyle="1" w:styleId="En-tteCar">
    <w:name w:val="En-tête Car"/>
    <w:basedOn w:val="Policepardfaut"/>
    <w:link w:val="En-tte"/>
    <w:uiPriority w:val="99"/>
    <w:rsid w:val="008631CE"/>
    <w:rPr>
      <w:b/>
      <w:sz w:val="14"/>
      <w:lang w:val="en-US"/>
    </w:rPr>
  </w:style>
  <w:style w:type="paragraph" w:styleId="Pieddepage">
    <w:name w:val="footer"/>
    <w:basedOn w:val="Normal"/>
    <w:link w:val="PieddepageCar"/>
    <w:rsid w:val="001975EF"/>
    <w:pPr>
      <w:tabs>
        <w:tab w:val="right" w:pos="7371"/>
      </w:tabs>
      <w:spacing w:line="200" w:lineRule="atLeast"/>
    </w:pPr>
    <w:rPr>
      <w:sz w:val="16"/>
    </w:rPr>
  </w:style>
  <w:style w:type="character" w:customStyle="1" w:styleId="PieddepageCar">
    <w:name w:val="Pied de page Car"/>
    <w:basedOn w:val="Policepardfaut"/>
    <w:link w:val="Pieddepage"/>
    <w:uiPriority w:val="99"/>
    <w:rsid w:val="007550AB"/>
    <w:rPr>
      <w:sz w:val="16"/>
      <w:lang w:val="en-US"/>
    </w:rPr>
  </w:style>
  <w:style w:type="paragraph" w:styleId="Textedebulles">
    <w:name w:val="Balloon Text"/>
    <w:basedOn w:val="Normal"/>
    <w:link w:val="TextedebullesCar"/>
    <w:uiPriority w:val="99"/>
    <w:semiHidden/>
    <w:rsid w:val="00C70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edelespacerserv">
    <w:name w:val="Placeholder Text"/>
    <w:basedOn w:val="Policepardfaut"/>
    <w:uiPriority w:val="99"/>
    <w:semiHidden/>
    <w:rsid w:val="001975EF"/>
    <w:rPr>
      <w:color w:val="808080"/>
    </w:rPr>
  </w:style>
  <w:style w:type="paragraph" w:styleId="Listepuces">
    <w:name w:val="List Bullet"/>
    <w:basedOn w:val="Normal"/>
    <w:uiPriority w:val="99"/>
    <w:qFormat/>
    <w:rsid w:val="00544D24"/>
    <w:pPr>
      <w:numPr>
        <w:numId w:val="1"/>
      </w:numPr>
      <w:tabs>
        <w:tab w:val="clear" w:pos="360"/>
      </w:tabs>
      <w:ind w:left="284" w:hanging="284"/>
      <w:contextualSpacing/>
    </w:pPr>
  </w:style>
  <w:style w:type="paragraph" w:styleId="Listepuces2">
    <w:name w:val="List Bullet 2"/>
    <w:basedOn w:val="Normal"/>
    <w:uiPriority w:val="99"/>
    <w:qFormat/>
    <w:rsid w:val="002B4D02"/>
    <w:pPr>
      <w:numPr>
        <w:numId w:val="2"/>
      </w:numPr>
      <w:ind w:left="568" w:hanging="284"/>
      <w:contextualSpacing/>
    </w:pPr>
  </w:style>
  <w:style w:type="paragraph" w:styleId="Listenumros">
    <w:name w:val="List Number"/>
    <w:basedOn w:val="Normal"/>
    <w:uiPriority w:val="99"/>
    <w:qFormat/>
    <w:rsid w:val="00544D24"/>
    <w:pPr>
      <w:numPr>
        <w:numId w:val="3"/>
      </w:numPr>
      <w:tabs>
        <w:tab w:val="clear" w:pos="360"/>
      </w:tabs>
      <w:ind w:left="284" w:hanging="284"/>
      <w:contextualSpacing/>
    </w:pPr>
  </w:style>
  <w:style w:type="paragraph" w:styleId="Listenumros2">
    <w:name w:val="List Number 2"/>
    <w:basedOn w:val="Normal"/>
    <w:uiPriority w:val="99"/>
    <w:qFormat/>
    <w:rsid w:val="00D35C72"/>
    <w:pPr>
      <w:numPr>
        <w:numId w:val="4"/>
      </w:numPr>
      <w:ind w:left="568" w:hanging="284"/>
      <w:contextualSpacing/>
    </w:pPr>
  </w:style>
  <w:style w:type="character" w:customStyle="1" w:styleId="Titre3Car">
    <w:name w:val="Titre 3 Car"/>
    <w:basedOn w:val="Policepardfaut"/>
    <w:link w:val="Titre3"/>
    <w:uiPriority w:val="9"/>
    <w:rsid w:val="00CC2A1A"/>
    <w:rPr>
      <w:rFonts w:asciiTheme="majorHAnsi" w:eastAsiaTheme="majorEastAsia" w:hAnsiTheme="majorHAnsi" w:cstheme="majorBidi"/>
      <w:b/>
      <w:bCs/>
      <w:color w:val="75787B" w:themeColor="accent6"/>
      <w:sz w:val="18"/>
      <w:lang w:val="en-US"/>
    </w:rPr>
  </w:style>
  <w:style w:type="character" w:customStyle="1" w:styleId="Titre4Car">
    <w:name w:val="Titre 4 Car"/>
    <w:basedOn w:val="Policepardfaut"/>
    <w:link w:val="Titre4"/>
    <w:uiPriority w:val="9"/>
    <w:semiHidden/>
    <w:rsid w:val="007550AB"/>
    <w:rPr>
      <w:rFonts w:asciiTheme="majorHAnsi" w:eastAsiaTheme="majorEastAsia" w:hAnsiTheme="majorHAnsi" w:cstheme="majorBidi"/>
      <w:b/>
      <w:bCs/>
      <w:iCs/>
      <w:color w:val="000000" w:themeColor="text1"/>
      <w:sz w:val="18"/>
      <w:lang w:val="en-US"/>
    </w:rPr>
  </w:style>
  <w:style w:type="paragraph" w:styleId="Notedebasdepage">
    <w:name w:val="footnote text"/>
    <w:basedOn w:val="Normal"/>
    <w:link w:val="NotedebasdepageCar"/>
    <w:uiPriority w:val="99"/>
    <w:rsid w:val="00F3081C"/>
    <w:pPr>
      <w:spacing w:line="240" w:lineRule="auto"/>
    </w:pPr>
    <w:rPr>
      <w:sz w:val="16"/>
    </w:rPr>
  </w:style>
  <w:style w:type="character" w:customStyle="1" w:styleId="NotedebasdepageCar">
    <w:name w:val="Note de bas de page Car"/>
    <w:basedOn w:val="Policepardfaut"/>
    <w:link w:val="Notedebasdepage"/>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Appelnotedebasdep">
    <w:name w:val="footnote reference"/>
    <w:basedOn w:val="Policepardfau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00A3E0"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gende">
    <w:name w:val="caption"/>
    <w:basedOn w:val="Normal"/>
    <w:next w:val="Normal"/>
    <w:uiPriority w:val="35"/>
    <w:qFormat/>
    <w:rsid w:val="00B46969"/>
    <w:pPr>
      <w:keepNext/>
      <w:spacing w:line="240" w:lineRule="auto"/>
    </w:pPr>
    <w:rPr>
      <w:iCs/>
      <w:color w:val="75787B" w:themeColor="accent6"/>
      <w:sz w:val="17"/>
      <w:szCs w:val="18"/>
    </w:rPr>
  </w:style>
  <w:style w:type="character" w:styleId="Lienhypertexte">
    <w:name w:val="Hyperlink"/>
    <w:basedOn w:val="Policepardfaut"/>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M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auNormal"/>
    <w:uiPriority w:val="99"/>
    <w:rsid w:val="003B337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00A3E0" w:themeColor="accent3"/>
    </w:rPr>
  </w:style>
  <w:style w:type="paragraph" w:customStyle="1" w:styleId="SourcetextTableorChart">
    <w:name w:val="Source text Table or Chart"/>
    <w:basedOn w:val="Lgende"/>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Titre2"/>
    <w:qFormat/>
    <w:rsid w:val="00B66FC9"/>
  </w:style>
  <w:style w:type="paragraph" w:styleId="NormalWeb">
    <w:name w:val="Normal (Web)"/>
    <w:basedOn w:val="Normal"/>
    <w:uiPriority w:val="99"/>
    <w:unhideWhenUsed/>
    <w:rsid w:val="00A43AC0"/>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1"/>
    <w:lsdException w:name="header" w:semiHidden="0" w:unhideWhenUsed="1"/>
    <w:lsdException w:name="footer" w:semiHidden="0" w:uiPriority="0" w:unhideWhenUsed="1"/>
    <w:lsdException w:name="caption" w:semiHidden="0" w:uiPriority="35" w:qFormat="1"/>
    <w:lsdException w:name="footnote reference" w:semiHidden="0" w:unhideWhenUsed="1"/>
    <w:lsdException w:name="List Bullet" w:semiHidden="0" w:unhideWhenUsed="1" w:qFormat="1"/>
    <w:lsdException w:name="List Number" w:semiHidden="0" w:qFormat="1"/>
    <w:lsdException w:name="List Bullet 2" w:semiHidden="0" w:unhideWhenUsed="1" w:qFormat="1"/>
    <w:lsdException w:name="List Number 2" w:semiHidden="0" w:unhideWhenUsed="1" w:qFormat="1"/>
    <w:lsdException w:name="Title" w:uiPriority="10" w:qFormat="1"/>
    <w:lsdException w:name="Default Paragraph Font" w:uiPriority="1" w:unhideWhenUsed="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3C5A9F"/>
    <w:pPr>
      <w:spacing w:after="0" w:line="260" w:lineRule="atLeast"/>
    </w:pPr>
    <w:rPr>
      <w:rFonts w:ascii="Arial" w:eastAsia="Times" w:hAnsi="Arial" w:cs="Times New Roman"/>
      <w:sz w:val="20"/>
      <w:szCs w:val="20"/>
      <w:lang w:val="fr-FR" w:eastAsia="fr-FR"/>
    </w:rPr>
  </w:style>
  <w:style w:type="paragraph" w:styleId="Titre1">
    <w:name w:val="heading 1"/>
    <w:basedOn w:val="Normal"/>
    <w:next w:val="Normal"/>
    <w:link w:val="Titre1Car"/>
    <w:uiPriority w:val="9"/>
    <w:qFormat/>
    <w:rsid w:val="007550AB"/>
    <w:pPr>
      <w:keepNext/>
      <w:keepLines/>
      <w:outlineLvl w:val="0"/>
    </w:pPr>
    <w:rPr>
      <w:rFonts w:asciiTheme="majorHAnsi" w:eastAsiaTheme="majorEastAsia" w:hAnsiTheme="majorHAnsi" w:cstheme="majorBidi"/>
      <w:b/>
      <w:bCs/>
      <w:color w:val="00A3E0" w:themeColor="accent3"/>
      <w:szCs w:val="28"/>
    </w:rPr>
  </w:style>
  <w:style w:type="paragraph" w:styleId="Titre2">
    <w:name w:val="heading 2"/>
    <w:basedOn w:val="Normal"/>
    <w:next w:val="Normal"/>
    <w:link w:val="Titre2Car"/>
    <w:uiPriority w:val="9"/>
    <w:qFormat/>
    <w:rsid w:val="007550AB"/>
    <w:pPr>
      <w:keepNext/>
      <w:keepLines/>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uiPriority w:val="9"/>
    <w:qFormat/>
    <w:rsid w:val="00CC2A1A"/>
    <w:pPr>
      <w:keepNext/>
      <w:keepLines/>
      <w:outlineLvl w:val="2"/>
    </w:pPr>
    <w:rPr>
      <w:rFonts w:asciiTheme="majorHAnsi" w:eastAsiaTheme="majorEastAsia" w:hAnsiTheme="majorHAnsi" w:cstheme="majorBidi"/>
      <w:b/>
      <w:bCs/>
      <w:color w:val="75787B" w:themeColor="accent6"/>
    </w:rPr>
  </w:style>
  <w:style w:type="paragraph" w:styleId="Titre4">
    <w:name w:val="heading 4"/>
    <w:basedOn w:val="Normal"/>
    <w:next w:val="Normal"/>
    <w:link w:val="Titre4C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Titre2Car">
    <w:name w:val="Titre 2 Car"/>
    <w:basedOn w:val="Policepardfaut"/>
    <w:link w:val="Titre2"/>
    <w:uiPriority w:val="9"/>
    <w:rsid w:val="007550AB"/>
    <w:rPr>
      <w:rFonts w:asciiTheme="majorHAnsi" w:eastAsiaTheme="majorEastAsia" w:hAnsiTheme="majorHAnsi" w:cstheme="majorBidi"/>
      <w:b/>
      <w:bCs/>
      <w:color w:val="000000" w:themeColor="text1"/>
      <w:sz w:val="18"/>
      <w:szCs w:val="26"/>
      <w:lang w:val="en-US"/>
    </w:rPr>
  </w:style>
  <w:style w:type="table" w:styleId="Grilledutableau">
    <w:name w:val="Table Grid"/>
    <w:basedOn w:val="Tableau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tte">
    <w:name w:val="header"/>
    <w:link w:val="En-tteCar"/>
    <w:uiPriority w:val="99"/>
    <w:rsid w:val="008631CE"/>
    <w:pPr>
      <w:tabs>
        <w:tab w:val="center" w:pos="4513"/>
        <w:tab w:val="right" w:pos="9026"/>
      </w:tabs>
      <w:spacing w:after="0" w:line="240" w:lineRule="auto"/>
    </w:pPr>
    <w:rPr>
      <w:b/>
      <w:sz w:val="14"/>
      <w:lang w:val="en-US"/>
    </w:rPr>
  </w:style>
  <w:style w:type="character" w:customStyle="1" w:styleId="En-tteCar">
    <w:name w:val="En-tête Car"/>
    <w:basedOn w:val="Policepardfaut"/>
    <w:link w:val="En-tte"/>
    <w:uiPriority w:val="99"/>
    <w:rsid w:val="008631CE"/>
    <w:rPr>
      <w:b/>
      <w:sz w:val="14"/>
      <w:lang w:val="en-US"/>
    </w:rPr>
  </w:style>
  <w:style w:type="paragraph" w:styleId="Pieddepage">
    <w:name w:val="footer"/>
    <w:basedOn w:val="Normal"/>
    <w:link w:val="PieddepageCar"/>
    <w:rsid w:val="001975EF"/>
    <w:pPr>
      <w:tabs>
        <w:tab w:val="right" w:pos="7371"/>
      </w:tabs>
      <w:spacing w:line="200" w:lineRule="atLeast"/>
    </w:pPr>
    <w:rPr>
      <w:sz w:val="16"/>
    </w:rPr>
  </w:style>
  <w:style w:type="character" w:customStyle="1" w:styleId="PieddepageCar">
    <w:name w:val="Pied de page Car"/>
    <w:basedOn w:val="Policepardfaut"/>
    <w:link w:val="Pieddepage"/>
    <w:uiPriority w:val="99"/>
    <w:rsid w:val="007550AB"/>
    <w:rPr>
      <w:sz w:val="16"/>
      <w:lang w:val="en-US"/>
    </w:rPr>
  </w:style>
  <w:style w:type="paragraph" w:styleId="Textedebulles">
    <w:name w:val="Balloon Text"/>
    <w:basedOn w:val="Normal"/>
    <w:link w:val="TextedebullesCar"/>
    <w:uiPriority w:val="99"/>
    <w:semiHidden/>
    <w:rsid w:val="00C70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Textedelespacerserv">
    <w:name w:val="Placeholder Text"/>
    <w:basedOn w:val="Policepardfaut"/>
    <w:uiPriority w:val="99"/>
    <w:semiHidden/>
    <w:rsid w:val="001975EF"/>
    <w:rPr>
      <w:color w:val="808080"/>
    </w:rPr>
  </w:style>
  <w:style w:type="paragraph" w:styleId="Listepuces">
    <w:name w:val="List Bullet"/>
    <w:basedOn w:val="Normal"/>
    <w:uiPriority w:val="99"/>
    <w:qFormat/>
    <w:rsid w:val="00544D24"/>
    <w:pPr>
      <w:numPr>
        <w:numId w:val="1"/>
      </w:numPr>
      <w:tabs>
        <w:tab w:val="clear" w:pos="360"/>
      </w:tabs>
      <w:ind w:left="284" w:hanging="284"/>
      <w:contextualSpacing/>
    </w:pPr>
  </w:style>
  <w:style w:type="paragraph" w:styleId="Listepuces2">
    <w:name w:val="List Bullet 2"/>
    <w:basedOn w:val="Normal"/>
    <w:uiPriority w:val="99"/>
    <w:qFormat/>
    <w:rsid w:val="002B4D02"/>
    <w:pPr>
      <w:numPr>
        <w:numId w:val="2"/>
      </w:numPr>
      <w:ind w:left="568" w:hanging="284"/>
      <w:contextualSpacing/>
    </w:pPr>
  </w:style>
  <w:style w:type="paragraph" w:styleId="Listenumros">
    <w:name w:val="List Number"/>
    <w:basedOn w:val="Normal"/>
    <w:uiPriority w:val="99"/>
    <w:qFormat/>
    <w:rsid w:val="00544D24"/>
    <w:pPr>
      <w:numPr>
        <w:numId w:val="3"/>
      </w:numPr>
      <w:tabs>
        <w:tab w:val="clear" w:pos="360"/>
      </w:tabs>
      <w:ind w:left="284" w:hanging="284"/>
      <w:contextualSpacing/>
    </w:pPr>
  </w:style>
  <w:style w:type="paragraph" w:styleId="Listenumros2">
    <w:name w:val="List Number 2"/>
    <w:basedOn w:val="Normal"/>
    <w:uiPriority w:val="99"/>
    <w:qFormat/>
    <w:rsid w:val="00D35C72"/>
    <w:pPr>
      <w:numPr>
        <w:numId w:val="4"/>
      </w:numPr>
      <w:ind w:left="568" w:hanging="284"/>
      <w:contextualSpacing/>
    </w:pPr>
  </w:style>
  <w:style w:type="character" w:customStyle="1" w:styleId="Titre3Car">
    <w:name w:val="Titre 3 Car"/>
    <w:basedOn w:val="Policepardfaut"/>
    <w:link w:val="Titre3"/>
    <w:uiPriority w:val="9"/>
    <w:rsid w:val="00CC2A1A"/>
    <w:rPr>
      <w:rFonts w:asciiTheme="majorHAnsi" w:eastAsiaTheme="majorEastAsia" w:hAnsiTheme="majorHAnsi" w:cstheme="majorBidi"/>
      <w:b/>
      <w:bCs/>
      <w:color w:val="75787B" w:themeColor="accent6"/>
      <w:sz w:val="18"/>
      <w:lang w:val="en-US"/>
    </w:rPr>
  </w:style>
  <w:style w:type="character" w:customStyle="1" w:styleId="Titre4Car">
    <w:name w:val="Titre 4 Car"/>
    <w:basedOn w:val="Policepardfaut"/>
    <w:link w:val="Titre4"/>
    <w:uiPriority w:val="9"/>
    <w:semiHidden/>
    <w:rsid w:val="007550AB"/>
    <w:rPr>
      <w:rFonts w:asciiTheme="majorHAnsi" w:eastAsiaTheme="majorEastAsia" w:hAnsiTheme="majorHAnsi" w:cstheme="majorBidi"/>
      <w:b/>
      <w:bCs/>
      <w:iCs/>
      <w:color w:val="000000" w:themeColor="text1"/>
      <w:sz w:val="18"/>
      <w:lang w:val="en-US"/>
    </w:rPr>
  </w:style>
  <w:style w:type="paragraph" w:styleId="Notedebasdepage">
    <w:name w:val="footnote text"/>
    <w:basedOn w:val="Normal"/>
    <w:link w:val="NotedebasdepageCar"/>
    <w:uiPriority w:val="99"/>
    <w:rsid w:val="00F3081C"/>
    <w:pPr>
      <w:spacing w:line="240" w:lineRule="auto"/>
    </w:pPr>
    <w:rPr>
      <w:sz w:val="16"/>
    </w:rPr>
  </w:style>
  <w:style w:type="character" w:customStyle="1" w:styleId="NotedebasdepageCar">
    <w:name w:val="Note de bas de page Car"/>
    <w:basedOn w:val="Policepardfaut"/>
    <w:link w:val="Notedebasdepage"/>
    <w:uiPriority w:val="99"/>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Appelnotedebasdep">
    <w:name w:val="footnote reference"/>
    <w:basedOn w:val="Policepardfau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00A3E0" w:themeColor="accent3"/>
      <w:sz w:val="28"/>
    </w:rPr>
  </w:style>
  <w:style w:type="paragraph" w:customStyle="1" w:styleId="Contacttext">
    <w:name w:val="Contact text"/>
    <w:basedOn w:val="Normal"/>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gende">
    <w:name w:val="caption"/>
    <w:basedOn w:val="Normal"/>
    <w:next w:val="Normal"/>
    <w:uiPriority w:val="35"/>
    <w:qFormat/>
    <w:rsid w:val="00B46969"/>
    <w:pPr>
      <w:keepNext/>
      <w:spacing w:line="240" w:lineRule="auto"/>
    </w:pPr>
    <w:rPr>
      <w:iCs/>
      <w:color w:val="75787B" w:themeColor="accent6"/>
      <w:sz w:val="17"/>
      <w:szCs w:val="18"/>
    </w:rPr>
  </w:style>
  <w:style w:type="character" w:styleId="Lienhypertexte">
    <w:name w:val="Hyperlink"/>
    <w:basedOn w:val="Policepardfaut"/>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M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line="720" w:lineRule="atLeast"/>
    </w:pPr>
    <w:rPr>
      <w:color w:val="FFFFFF" w:themeColor="background1"/>
      <w:sz w:val="60"/>
    </w:rPr>
  </w:style>
  <w:style w:type="paragraph" w:customStyle="1" w:styleId="Legaltext">
    <w:name w:val="Legal text"/>
    <w:basedOn w:val="Normal"/>
    <w:qFormat/>
    <w:rsid w:val="00BF6F8B"/>
    <w:pPr>
      <w:spacing w:line="180" w:lineRule="atLeast"/>
      <w:ind w:right="5387"/>
    </w:pPr>
    <w:rPr>
      <w:sz w:val="14"/>
    </w:rPr>
  </w:style>
  <w:style w:type="table" w:customStyle="1" w:styleId="Deloittetable">
    <w:name w:val="Deloitte table"/>
    <w:basedOn w:val="TableauNormal"/>
    <w:uiPriority w:val="99"/>
    <w:rsid w:val="003B337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text">
    <w:name w:val="Table text"/>
    <w:basedOn w:val="Normal"/>
    <w:qFormat/>
    <w:rsid w:val="004D1F57"/>
    <w:pPr>
      <w:spacing w:line="200" w:lineRule="atLeast"/>
    </w:pPr>
    <w:rPr>
      <w:sz w:val="17"/>
    </w:rPr>
  </w:style>
  <w:style w:type="paragraph" w:customStyle="1" w:styleId="Tabletitle">
    <w:name w:val="Table title"/>
    <w:basedOn w:val="Tabletext"/>
    <w:qFormat/>
    <w:rsid w:val="004D1F57"/>
    <w:rPr>
      <w:b/>
      <w:color w:val="00A3E0" w:themeColor="accent3"/>
    </w:rPr>
  </w:style>
  <w:style w:type="paragraph" w:customStyle="1" w:styleId="SourcetextTableorChart">
    <w:name w:val="Source text Table or Chart"/>
    <w:basedOn w:val="Lgende"/>
    <w:next w:val="Normal"/>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Titre2"/>
    <w:qFormat/>
    <w:rsid w:val="00B66FC9"/>
  </w:style>
  <w:style w:type="paragraph" w:styleId="NormalWeb">
    <w:name w:val="Normal (Web)"/>
    <w:basedOn w:val="Normal"/>
    <w:uiPriority w:val="99"/>
    <w:unhideWhenUsed/>
    <w:rsid w:val="00A43AC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648479969">
      <w:bodyDiv w:val="1"/>
      <w:marLeft w:val="0"/>
      <w:marRight w:val="0"/>
      <w:marTop w:val="0"/>
      <w:marBottom w:val="0"/>
      <w:divBdr>
        <w:top w:val="none" w:sz="0" w:space="0" w:color="auto"/>
        <w:left w:val="none" w:sz="0" w:space="0" w:color="auto"/>
        <w:bottom w:val="none" w:sz="0" w:space="0" w:color="auto"/>
        <w:right w:val="none" w:sz="0" w:space="0" w:color="auto"/>
      </w:divBdr>
    </w:div>
    <w:div w:id="726345214">
      <w:bodyDiv w:val="1"/>
      <w:marLeft w:val="0"/>
      <w:marRight w:val="0"/>
      <w:marTop w:val="0"/>
      <w:marBottom w:val="0"/>
      <w:divBdr>
        <w:top w:val="none" w:sz="0" w:space="0" w:color="auto"/>
        <w:left w:val="none" w:sz="0" w:space="0" w:color="auto"/>
        <w:bottom w:val="none" w:sz="0" w:space="0" w:color="auto"/>
        <w:right w:val="none" w:sz="0" w:space="0" w:color="auto"/>
      </w:divBdr>
    </w:div>
    <w:div w:id="896010715">
      <w:bodyDiv w:val="1"/>
      <w:marLeft w:val="0"/>
      <w:marRight w:val="0"/>
      <w:marTop w:val="0"/>
      <w:marBottom w:val="0"/>
      <w:divBdr>
        <w:top w:val="none" w:sz="0" w:space="0" w:color="auto"/>
        <w:left w:val="none" w:sz="0" w:space="0" w:color="auto"/>
        <w:bottom w:val="none" w:sz="0" w:space="0" w:color="auto"/>
        <w:right w:val="none" w:sz="0" w:space="0" w:color="auto"/>
      </w:divBdr>
    </w:div>
    <w:div w:id="1011297890">
      <w:bodyDiv w:val="1"/>
      <w:marLeft w:val="0"/>
      <w:marRight w:val="0"/>
      <w:marTop w:val="0"/>
      <w:marBottom w:val="0"/>
      <w:divBdr>
        <w:top w:val="none" w:sz="0" w:space="0" w:color="auto"/>
        <w:left w:val="none" w:sz="0" w:space="0" w:color="auto"/>
        <w:bottom w:val="none" w:sz="0" w:space="0" w:color="auto"/>
        <w:right w:val="none" w:sz="0" w:space="0" w:color="auto"/>
      </w:divBdr>
    </w:div>
    <w:div w:id="1213885098">
      <w:bodyDiv w:val="1"/>
      <w:marLeft w:val="0"/>
      <w:marRight w:val="0"/>
      <w:marTop w:val="0"/>
      <w:marBottom w:val="0"/>
      <w:divBdr>
        <w:top w:val="none" w:sz="0" w:space="0" w:color="auto"/>
        <w:left w:val="none" w:sz="0" w:space="0" w:color="auto"/>
        <w:bottom w:val="none" w:sz="0" w:space="0" w:color="auto"/>
        <w:right w:val="none" w:sz="0" w:space="0" w:color="auto"/>
      </w:divBdr>
    </w:div>
    <w:div w:id="1255822703">
      <w:bodyDiv w:val="1"/>
      <w:marLeft w:val="0"/>
      <w:marRight w:val="0"/>
      <w:marTop w:val="0"/>
      <w:marBottom w:val="0"/>
      <w:divBdr>
        <w:top w:val="none" w:sz="0" w:space="0" w:color="auto"/>
        <w:left w:val="none" w:sz="0" w:space="0" w:color="auto"/>
        <w:bottom w:val="none" w:sz="0" w:space="0" w:color="auto"/>
        <w:right w:val="none" w:sz="0" w:space="0" w:color="auto"/>
      </w:divBdr>
    </w:div>
    <w:div w:id="1527671077">
      <w:bodyDiv w:val="1"/>
      <w:marLeft w:val="0"/>
      <w:marRight w:val="0"/>
      <w:marTop w:val="0"/>
      <w:marBottom w:val="0"/>
      <w:divBdr>
        <w:top w:val="none" w:sz="0" w:space="0" w:color="auto"/>
        <w:left w:val="none" w:sz="0" w:space="0" w:color="auto"/>
        <w:bottom w:val="none" w:sz="0" w:space="0" w:color="auto"/>
        <w:right w:val="none" w:sz="0" w:space="0" w:color="auto"/>
      </w:divBdr>
    </w:div>
    <w:div w:id="1933008083">
      <w:bodyDiv w:val="1"/>
      <w:marLeft w:val="0"/>
      <w:marRight w:val="0"/>
      <w:marTop w:val="0"/>
      <w:marBottom w:val="0"/>
      <w:divBdr>
        <w:top w:val="none" w:sz="0" w:space="0" w:color="auto"/>
        <w:left w:val="none" w:sz="0" w:space="0" w:color="auto"/>
        <w:bottom w:val="none" w:sz="0" w:space="0" w:color="auto"/>
        <w:right w:val="none" w:sz="0" w:space="0" w:color="auto"/>
      </w:divBdr>
    </w:div>
    <w:div w:id="20761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rii\AppData\Roaming\Microsoft\Templates\Company\Public.dotx"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4</Value>
      <Value>11</Value>
    </WAMCountry>
    <WAMNetwork xmlns="5ff1d304-0bdc-440f-9a3b-a1a9897d1047">1</WAMNetwork>
    <WAMTarget_x003a_KeyId xmlns="6b1bdb98-2ac1-4164-9ef0-c93ac4e89a2c">;</WAMTarget_x003a_KeyId>
    <WAMLanguage xmlns="5ff1d304-0bdc-440f-9a3b-a1a9897d1047">
      <Value>24</Value>
    </WAMLanguage>
    <WAMLimitations xmlns="5ff1d304-0bdc-440f-9a3b-a1a9897d1047" xsi:nil="true"/>
    <WAMKeyWords xmlns="5ff1d304-0bdc-440f-9a3b-a1a9897d1047">AMUNDI PATRIMOINE</WAMKeyWords>
    <WAMCountry_x005f_x003a_ISO3AId xmlns="6b1bdb98-2ac1-4164-9ef0-c93ac4e89a2c" xsi:nil="true"/>
    <WAMGedDateMiseajour xmlns="5ff1d304-0bdc-440f-9a3b-a1a9897d1047">2017-12-28T23:00:00+00:00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;4;11;</WAMCountryId>
    <WAMLanguageId xmlns="6b1bdb98-2ac1-4164-9ef0-c93ac4e89a2c">;24;</WAMLanguageId>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EDITO-23-5113</_dlc_DocId>
    <_dlc_DocIdUrl xmlns="94841811-1a9c-4da1-a619-8e197fcd64ea">
      <Url>https://community.intramundi.com/gedint/www-amundi-com/_layouts/DocIdRedir.aspx?ID=EDITO-23-5113</Url>
      <Description>EDITO-23-5113</Description>
    </_dlc_DocIdUrl>
    <WAMSecure xmlns="6b1bdb98-2ac1-4164-9ef0-c93ac4e89a2c">false</WAMSec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EC1408-2553-426C-B9F9-BAF20682233A}"/>
</file>

<file path=customXml/itemProps2.xml><?xml version="1.0" encoding="utf-8"?>
<ds:datastoreItem xmlns:ds="http://schemas.openxmlformats.org/officeDocument/2006/customXml" ds:itemID="{72FB2C40-1665-4FF2-B5C8-1A065514F38E}"/>
</file>

<file path=customXml/itemProps3.xml><?xml version="1.0" encoding="utf-8"?>
<ds:datastoreItem xmlns:ds="http://schemas.openxmlformats.org/officeDocument/2006/customXml" ds:itemID="{B31A730B-8BDC-4272-BCBE-74F86F8D8592}"/>
</file>

<file path=customXml/itemProps4.xml><?xml version="1.0" encoding="utf-8"?>
<ds:datastoreItem xmlns:ds="http://schemas.openxmlformats.org/officeDocument/2006/customXml" ds:itemID="{F4881D76-C7D7-400C-B0B6-5B585DFE5B87}"/>
</file>

<file path=docProps/app.xml><?xml version="1.0" encoding="utf-8"?>
<Properties xmlns="http://schemas.openxmlformats.org/officeDocument/2006/extended-properties" xmlns:vt="http://schemas.openxmlformats.org/officeDocument/2006/docPropsVTypes">
  <Template>Public.dotx</Template>
  <TotalTime>0</TotalTime>
  <Pages>1</Pages>
  <Words>326</Words>
  <Characters>1793</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 - Amundi AM - Pays Enregistrés - Suppression de la classification AMF 'Diversifié' - BE FL</vt:lpstr>
      <vt:lpstr/>
    </vt:vector>
  </TitlesOfParts>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PATRIMOINE</dc:title>
  <dc:creator/>
  <cp:lastModifiedBy/>
  <cp:revision>1</cp:revision>
  <dcterms:created xsi:type="dcterms:W3CDTF">2017-12-29T13:02:00Z</dcterms:created>
  <dcterms:modified xsi:type="dcterms:W3CDTF">2017-12-29T13:02:00Z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dlc_DocIdItemGuid">
    <vt:lpwstr>a2577d00-d446-437d-8681-778ab37896d0</vt:lpwstr>
  </property>
  <property fmtid="{D5CDD505-2E9C-101B-9397-08002B2CF9AE}" pid="4" name="Order">
    <vt:r8>511300</vt:r8>
  </property>
</Properties>
</file>